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中国共产主义青年团文安县委员会</w:t>
      </w: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2017年度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部门决算公开目录</w:t>
      </w:r>
    </w:p>
    <w:p>
      <w:pPr>
        <w:spacing w:line="584" w:lineRule="exact"/>
        <w:ind w:firstLine="640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</w:t>
      </w:r>
      <w:r>
        <w:rPr>
          <w:rFonts w:hint="eastAsia" w:eastAsia="黑体"/>
          <w:sz w:val="32"/>
          <w:szCs w:val="32"/>
          <w:lang w:eastAsia="zh-CN"/>
        </w:rPr>
        <w:t>中国共产主义青年团文安县委员会</w:t>
      </w:r>
      <w:r>
        <w:rPr>
          <w:rFonts w:ascii="Calibri" w:hAnsi="Calibri" w:eastAsia="黑体" w:cs="Times New Roman"/>
          <w:sz w:val="32"/>
          <w:szCs w:val="32"/>
        </w:rPr>
        <w:t>概况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</w:t>
      </w:r>
      <w:r>
        <w:rPr>
          <w:rFonts w:ascii="Calibri" w:hAnsi="Calibri" w:eastAsia="仿宋_GB2312" w:cs="Times New Roman"/>
          <w:sz w:val="32"/>
          <w:szCs w:val="32"/>
        </w:rPr>
        <w:t>部门职责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（二）机构设置</w:t>
      </w:r>
    </w:p>
    <w:p>
      <w:pPr>
        <w:spacing w:line="584" w:lineRule="exact"/>
        <w:ind w:firstLine="640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</w:t>
      </w:r>
      <w:r>
        <w:rPr>
          <w:rFonts w:hint="eastAsia" w:eastAsia="黑体"/>
          <w:sz w:val="32"/>
          <w:szCs w:val="32"/>
          <w:lang w:eastAsia="zh-CN"/>
        </w:rPr>
        <w:t>中国共产主义青年团文安县委员会</w:t>
      </w:r>
      <w:r>
        <w:rPr>
          <w:rFonts w:ascii="Calibri" w:hAnsi="Calibri" w:eastAsia="黑体" w:cs="Times New Roman"/>
          <w:sz w:val="32"/>
          <w:szCs w:val="32"/>
        </w:rPr>
        <w:t>201</w:t>
      </w:r>
      <w:r>
        <w:rPr>
          <w:rFonts w:hint="eastAsia" w:ascii="Calibri" w:hAnsi="Calibri" w:eastAsia="黑体" w:cs="Times New Roman"/>
          <w:sz w:val="32"/>
          <w:szCs w:val="32"/>
          <w:lang w:val="en-US" w:eastAsia="zh-CN"/>
        </w:rPr>
        <w:t>7</w:t>
      </w:r>
      <w:r>
        <w:rPr>
          <w:rFonts w:ascii="Calibri" w:hAnsi="Calibri" w:eastAsia="黑体" w:cs="Times New Roman"/>
          <w:sz w:val="32"/>
          <w:szCs w:val="32"/>
        </w:rPr>
        <w:t>年度部门决算报表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一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收入支出决算总表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二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三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支出决算表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四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财政拨款收入支出决算总表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五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一般公共预算财政拨款支出决算表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六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一般公共预算财政拨款基本支出决算表</w:t>
      </w:r>
    </w:p>
    <w:p>
      <w:pPr>
        <w:spacing w:line="584" w:lineRule="exac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 xml:space="preserve">        </w:t>
      </w: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七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政府性基金预算财政拨款收入支出决算表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0"/>
        </w:rPr>
        <w:t>（</w:t>
      </w:r>
      <w:r>
        <w:rPr>
          <w:rFonts w:ascii="Calibri" w:hAnsi="Calibri" w:eastAsia="仿宋_GB2312" w:cs="Times New Roman"/>
          <w:sz w:val="32"/>
          <w:szCs w:val="30"/>
        </w:rPr>
        <w:t>八</w:t>
      </w:r>
      <w:r>
        <w:rPr>
          <w:rFonts w:hint="eastAsia" w:eastAsia="仿宋_GB2312"/>
          <w:sz w:val="32"/>
          <w:szCs w:val="30"/>
        </w:rPr>
        <w:t>）</w:t>
      </w:r>
      <w:r>
        <w:rPr>
          <w:rFonts w:ascii="Calibri" w:hAnsi="Calibri" w:eastAsia="仿宋_GB2312" w:cs="Times New Roman"/>
          <w:sz w:val="32"/>
          <w:szCs w:val="30"/>
        </w:rPr>
        <w:t>国有资本经营预算财政拨款支出决算表</w:t>
      </w:r>
    </w:p>
    <w:p>
      <w:pPr>
        <w:spacing w:line="584" w:lineRule="exact"/>
        <w:ind w:firstLine="1280" w:firstLineChars="4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九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“三公”经费及相关信息统计表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十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政府采购情况表</w:t>
      </w:r>
    </w:p>
    <w:p>
      <w:pPr>
        <w:spacing w:line="584" w:lineRule="exact"/>
        <w:ind w:firstLine="640"/>
        <w:rPr>
          <w:rFonts w:ascii="Calibri" w:hAnsi="Calibri" w:eastAsia="黑体" w:cs="Times New Roman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</w:t>
      </w:r>
      <w:r>
        <w:rPr>
          <w:rFonts w:hint="eastAsia" w:eastAsia="黑体"/>
          <w:sz w:val="32"/>
          <w:szCs w:val="32"/>
          <w:lang w:eastAsia="zh-CN"/>
        </w:rPr>
        <w:t>中国共产主义青年团文安县委员会</w:t>
      </w:r>
      <w:r>
        <w:rPr>
          <w:rFonts w:ascii="Calibri" w:hAnsi="Calibri" w:eastAsia="黑体" w:cs="Times New Roman"/>
          <w:sz w:val="32"/>
          <w:szCs w:val="32"/>
        </w:rPr>
        <w:t>201</w:t>
      </w:r>
      <w:r>
        <w:rPr>
          <w:rFonts w:hint="eastAsia" w:ascii="Calibri" w:hAnsi="Calibri" w:eastAsia="黑体" w:cs="Times New Roman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ascii="Calibri" w:hAnsi="Calibri" w:eastAsia="黑体" w:cs="Times New Roman"/>
          <w:sz w:val="32"/>
          <w:szCs w:val="32"/>
        </w:rPr>
        <w:t>年度部门决算情况说明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一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收入支出决算总体情况说明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二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三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支出决算情况说明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四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财政拨款收入支出决算总体情况说明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五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“三公”经费支出决算情况说明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六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机关运行经费的支出情况的说明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七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绩效预算信息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0"/>
        </w:rPr>
        <w:t>（</w:t>
      </w:r>
      <w:r>
        <w:rPr>
          <w:rFonts w:ascii="Calibri" w:hAnsi="Calibri" w:eastAsia="仿宋_GB2312" w:cs="Times New Roman"/>
          <w:sz w:val="32"/>
          <w:szCs w:val="30"/>
        </w:rPr>
        <w:t>八</w:t>
      </w:r>
      <w:r>
        <w:rPr>
          <w:rFonts w:hint="eastAsia" w:eastAsia="仿宋_GB2312"/>
          <w:sz w:val="32"/>
          <w:szCs w:val="30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政府采购情况的说明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九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国有资产信息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十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其他需要说明的情况</w:t>
      </w:r>
      <w:r>
        <w:rPr>
          <w:rFonts w:hint="eastAsia" w:eastAsia="仿宋_GB2312"/>
          <w:sz w:val="32"/>
          <w:szCs w:val="32"/>
        </w:rPr>
        <w:t>（</w:t>
      </w:r>
      <w:r>
        <w:rPr>
          <w:rFonts w:hint="eastAsia" w:eastAsia="仿宋_GB2312"/>
          <w:color w:val="3E3E3E"/>
          <w:sz w:val="32"/>
          <w:szCs w:val="32"/>
        </w:rPr>
        <w:t>没有注明：无其他需要说明的情况</w:t>
      </w:r>
      <w:r>
        <w:rPr>
          <w:rFonts w:hint="eastAsia" w:eastAsia="仿宋_GB2312"/>
          <w:sz w:val="32"/>
          <w:szCs w:val="32"/>
        </w:rPr>
        <w:t>）</w:t>
      </w:r>
    </w:p>
    <w:p>
      <w:pPr>
        <w:spacing w:line="584" w:lineRule="exact"/>
        <w:ind w:firstLine="1273" w:firstLineChars="398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</w:t>
      </w:r>
      <w:r>
        <w:rPr>
          <w:rFonts w:ascii="Calibri" w:hAnsi="Calibri" w:eastAsia="黑体" w:cs="Times New Roman"/>
          <w:sz w:val="32"/>
          <w:szCs w:val="32"/>
        </w:rPr>
        <w:t>名词解释</w:t>
      </w:r>
    </w:p>
    <w:p>
      <w:pPr>
        <w:spacing w:line="584" w:lineRule="exact"/>
        <w:ind w:left="638" w:leftChars="304" w:firstLine="633" w:firstLineChars="198"/>
        <w:rPr>
          <w:rFonts w:eastAsia="黑体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对专业性较强的名词进行解释（比如：一般公共预算财 政拨款收入、事业收入、基本支出、项目支出等）</w:t>
      </w: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C364F"/>
    <w:rsid w:val="2FB65C77"/>
    <w:rsid w:val="3AA31A37"/>
    <w:rsid w:val="594F1457"/>
    <w:rsid w:val="61EC36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2017-05-10T04:29:00Z</dcterms:created>
  <dc:creator>dell</dc:creator>
  <cp:lastModifiedBy>1</cp:lastModifiedBy>
  <dcterms:modified xsi:type="dcterms:W3CDTF">2018-10-30T01:32:43Z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